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99" w:rsidRDefault="00A41C99" w:rsidP="00A41C99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</w:rPr>
        <w:t>ПРОТОКОЛ № 1</w:t>
      </w:r>
    </w:p>
    <w:p w:rsidR="00A41C99" w:rsidRDefault="00A41C99" w:rsidP="00A41C99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</w:rPr>
        <w:t>заседания комиссии по соблюдению требований к служебному поведению</w:t>
      </w:r>
      <w:r>
        <w:t xml:space="preserve"> </w:t>
      </w:r>
      <w:r>
        <w:rPr>
          <w:rStyle w:val="s1"/>
        </w:rPr>
        <w:t>муниципальных служащих и урегулированию конфликта интересов</w:t>
      </w:r>
      <w:r>
        <w:t xml:space="preserve"> </w:t>
      </w:r>
      <w:r>
        <w:rPr>
          <w:rStyle w:val="s1"/>
        </w:rPr>
        <w:t xml:space="preserve">в администрации МО  </w:t>
      </w:r>
      <w:proofErr w:type="spellStart"/>
      <w:r>
        <w:rPr>
          <w:rStyle w:val="s1"/>
        </w:rPr>
        <w:t>Лотошанского</w:t>
      </w:r>
      <w:proofErr w:type="spellEnd"/>
      <w:r>
        <w:rPr>
          <w:rStyle w:val="s1"/>
        </w:rPr>
        <w:t xml:space="preserve"> сельсовета</w:t>
      </w:r>
    </w:p>
    <w:p w:rsidR="00A41C99" w:rsidRDefault="00A53CE0" w:rsidP="00A41C99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>
        <w:rPr>
          <w:rStyle w:val="s1"/>
        </w:rPr>
        <w:t>12 мая  2022</w:t>
      </w:r>
      <w:r w:rsidR="00A41C99">
        <w:rPr>
          <w:rStyle w:val="s1"/>
        </w:rPr>
        <w:t xml:space="preserve"> года                                                                                 с. </w:t>
      </w:r>
      <w:proofErr w:type="gramStart"/>
      <w:r w:rsidR="00A41C99">
        <w:rPr>
          <w:rStyle w:val="s1"/>
        </w:rPr>
        <w:t>Лотошное</w:t>
      </w:r>
      <w:proofErr w:type="gramEnd"/>
    </w:p>
    <w:p w:rsidR="00A41C99" w:rsidRDefault="00A41C99" w:rsidP="00A41C99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>
        <w:rPr>
          <w:rStyle w:val="s1"/>
        </w:rPr>
        <w:t>Установленн</w:t>
      </w:r>
      <w:r w:rsidR="00A53CE0">
        <w:rPr>
          <w:rStyle w:val="s1"/>
        </w:rPr>
        <w:t>ая численность:                5</w:t>
      </w:r>
      <w:r>
        <w:rPr>
          <w:rStyle w:val="s1"/>
        </w:rPr>
        <w:t xml:space="preserve"> человек.</w:t>
      </w:r>
    </w:p>
    <w:p w:rsidR="00A41C99" w:rsidRDefault="00A41C99" w:rsidP="00A41C99">
      <w:pPr>
        <w:pStyle w:val="p1"/>
        <w:shd w:val="clear" w:color="auto" w:fill="FFFFFF"/>
        <w:spacing w:before="0" w:beforeAutospacing="0" w:after="0" w:afterAutospacing="0"/>
      </w:pPr>
      <w:r>
        <w:rPr>
          <w:rStyle w:val="s1"/>
        </w:rPr>
        <w:t xml:space="preserve">Присутствуют:                                        4 человек                                                                                           </w:t>
      </w:r>
    </w:p>
    <w:tbl>
      <w:tblPr>
        <w:tblW w:w="0" w:type="auto"/>
        <w:jc w:val="center"/>
        <w:tblCellSpacing w:w="15" w:type="dxa"/>
        <w:shd w:val="clear" w:color="auto" w:fill="FFFFFF"/>
        <w:tblLook w:val="04A0"/>
      </w:tblPr>
      <w:tblGrid>
        <w:gridCol w:w="2706"/>
        <w:gridCol w:w="6739"/>
      </w:tblGrid>
      <w:tr w:rsidR="00A41C99" w:rsidTr="00A41C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41C99">
            <w:pPr>
              <w:pStyle w:val="p3"/>
              <w:spacing w:before="0" w:beforeAutospacing="0" w:after="0" w:afterAutospacing="0" w:line="276" w:lineRule="auto"/>
            </w:pPr>
            <w:r>
              <w:rPr>
                <w:rStyle w:val="s1"/>
              </w:rPr>
              <w:t>Комиссия: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41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1C99" w:rsidTr="00A41C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41C99">
            <w:pPr>
              <w:pStyle w:val="p3"/>
              <w:spacing w:before="0" w:beforeAutospacing="0" w:after="0" w:afterAutospacing="0" w:line="276" w:lineRule="auto"/>
            </w:pPr>
            <w:proofErr w:type="spellStart"/>
            <w:r>
              <w:t>Кеслер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41C99">
            <w:pPr>
              <w:pStyle w:val="p3"/>
              <w:spacing w:before="0" w:beforeAutospacing="0" w:after="0" w:afterAutospacing="0" w:line="276" w:lineRule="auto"/>
            </w:pPr>
            <w:r>
              <w:t xml:space="preserve">Глава </w:t>
            </w:r>
            <w:proofErr w:type="spellStart"/>
            <w:r>
              <w:t>Лотошанского</w:t>
            </w:r>
            <w:proofErr w:type="spellEnd"/>
            <w:r>
              <w:t xml:space="preserve">  сельсовета </w:t>
            </w:r>
            <w:proofErr w:type="gramStart"/>
            <w:r>
              <w:t>–(</w:t>
            </w:r>
            <w:proofErr w:type="gramEnd"/>
            <w:r>
              <w:t xml:space="preserve"> председатель комиссии)</w:t>
            </w:r>
          </w:p>
        </w:tc>
      </w:tr>
      <w:tr w:rsidR="00A41C99" w:rsidTr="00A41C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41C99">
            <w:pPr>
              <w:pStyle w:val="p3"/>
              <w:spacing w:before="0" w:beforeAutospacing="0" w:after="0" w:afterAutospacing="0" w:line="276" w:lineRule="auto"/>
            </w:pPr>
            <w:proofErr w:type="spellStart"/>
            <w:r>
              <w:rPr>
                <w:bCs/>
              </w:rPr>
              <w:t>Гришко</w:t>
            </w:r>
            <w:proofErr w:type="spellEnd"/>
            <w:r>
              <w:rPr>
                <w:bCs/>
              </w:rPr>
              <w:t xml:space="preserve"> Р.С.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41C99">
            <w:pPr>
              <w:pStyle w:val="p3"/>
              <w:spacing w:before="0" w:beforeAutospacing="0" w:after="0" w:afterAutospacing="0" w:line="276" w:lineRule="auto"/>
            </w:pPr>
            <w:r>
              <w:rPr>
                <w:bCs/>
              </w:rPr>
              <w:t>специалист 1 разряда</w:t>
            </w:r>
            <w:r>
              <w:t xml:space="preserve"> </w:t>
            </w:r>
            <w:proofErr w:type="spellStart"/>
            <w:r>
              <w:t>Лотошанского</w:t>
            </w:r>
            <w:proofErr w:type="spellEnd"/>
            <w:r>
              <w:t xml:space="preserve">  сельсовета (секретарь комиссии)</w:t>
            </w:r>
          </w:p>
        </w:tc>
      </w:tr>
      <w:tr w:rsidR="00A41C99" w:rsidTr="00A41C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41C99">
            <w:pPr>
              <w:pStyle w:val="p3"/>
              <w:spacing w:before="0" w:beforeAutospacing="0" w:after="0" w:afterAutospacing="0" w:line="276" w:lineRule="auto"/>
            </w:pPr>
            <w:r>
              <w:rPr>
                <w:bCs/>
              </w:rPr>
              <w:t xml:space="preserve">Сергиенко Л.Л.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41C99">
            <w:pPr>
              <w:pStyle w:val="p3"/>
              <w:spacing w:before="0" w:beforeAutospacing="0" w:after="0" w:afterAutospacing="0" w:line="276" w:lineRule="auto"/>
            </w:pPr>
            <w:r>
              <w:rPr>
                <w:bCs/>
              </w:rPr>
              <w:t>– член профсоюзной организации</w:t>
            </w:r>
            <w:r>
              <w:t xml:space="preserve"> администрации </w:t>
            </w:r>
            <w:proofErr w:type="spellStart"/>
            <w:r>
              <w:t>Коневского</w:t>
            </w:r>
            <w:proofErr w:type="spellEnd"/>
            <w:r>
              <w:t xml:space="preserve">  сельсовета (член комиссии)</w:t>
            </w:r>
          </w:p>
        </w:tc>
      </w:tr>
      <w:tr w:rsidR="00A41C99" w:rsidTr="00A41C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53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Пархоменко Л.В.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C99" w:rsidRDefault="00A41C99">
            <w:pPr>
              <w:pStyle w:val="p3"/>
              <w:spacing w:before="0" w:beforeAutospacing="0" w:after="0" w:afterAutospacing="0" w:line="276" w:lineRule="auto"/>
            </w:pPr>
            <w:r>
              <w:t xml:space="preserve">Представитель общественной организации  председатель </w:t>
            </w:r>
            <w:r w:rsidR="00A53CE0">
              <w:t xml:space="preserve">Совета депутатов </w:t>
            </w:r>
            <w:proofErr w:type="spellStart"/>
            <w:r w:rsidR="00A53CE0">
              <w:t>Лотошанского</w:t>
            </w:r>
            <w:proofErr w:type="spellEnd"/>
            <w:r w:rsidR="00A53CE0">
              <w:t xml:space="preserve"> сельсовета </w:t>
            </w:r>
          </w:p>
        </w:tc>
      </w:tr>
      <w:tr w:rsidR="00A41C99" w:rsidTr="00A41C99">
        <w:trPr>
          <w:trHeight w:val="5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C99" w:rsidRDefault="00A41C99">
            <w:pPr>
              <w:pStyle w:val="p3"/>
              <w:spacing w:line="276" w:lineRule="auto"/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C99" w:rsidRDefault="00A41C99">
            <w:pPr>
              <w:pStyle w:val="p3"/>
              <w:spacing w:line="276" w:lineRule="auto"/>
            </w:pPr>
          </w:p>
        </w:tc>
      </w:tr>
    </w:tbl>
    <w:p w:rsidR="00A41C99" w:rsidRDefault="00A41C99" w:rsidP="00A41C99">
      <w:pPr>
        <w:pStyle w:val="p4"/>
        <w:shd w:val="clear" w:color="auto" w:fill="FFFFFF"/>
      </w:pPr>
      <w:r>
        <w:t xml:space="preserve">      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</w:t>
      </w:r>
      <w:r w:rsidR="00A53CE0">
        <w:t>частие в заседании, составляет 4 человека  из 5</w:t>
      </w:r>
      <w:r>
        <w:t xml:space="preserve"> утвержденных членов. Кворум для проведения заседания Комиссии имеется. Комиссия правомочна.</w:t>
      </w:r>
    </w:p>
    <w:p w:rsidR="00A41C99" w:rsidRDefault="00A41C99" w:rsidP="00A4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заседания Комиссии:</w:t>
      </w:r>
    </w:p>
    <w:p w:rsidR="00A41C99" w:rsidRDefault="00A41C99" w:rsidP="00A41C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Style w:val="s1"/>
          <w:rFonts w:ascii="Times New Roman" w:hAnsi="Times New Roman" w:cs="Times New Roman"/>
          <w:sz w:val="24"/>
          <w:szCs w:val="24"/>
        </w:rPr>
        <w:t>Лотошанского</w:t>
      </w:r>
      <w:proofErr w:type="spellEnd"/>
      <w:r>
        <w:rPr>
          <w:rStyle w:val="s1"/>
          <w:rFonts w:ascii="Times New Roman" w:hAnsi="Times New Roman" w:cs="Times New Roman"/>
          <w:sz w:val="24"/>
          <w:szCs w:val="24"/>
        </w:rPr>
        <w:t xml:space="preserve">  сельсовета </w:t>
      </w:r>
      <w:r w:rsidR="00A53CE0">
        <w:rPr>
          <w:rFonts w:ascii="Times New Roman" w:hAnsi="Times New Roman" w:cs="Times New Roman"/>
          <w:sz w:val="24"/>
          <w:szCs w:val="24"/>
        </w:rPr>
        <w:t>на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41C99" w:rsidRPr="00A53CE0" w:rsidRDefault="00A41C99" w:rsidP="00A41C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A53CE0">
        <w:rPr>
          <w:rFonts w:ascii="Times New Roman" w:hAnsi="Times New Roman" w:cs="Times New Roman"/>
          <w:bCs/>
          <w:sz w:val="24"/>
          <w:szCs w:val="24"/>
        </w:rPr>
        <w:t>Лотошанского</w:t>
      </w:r>
      <w:proofErr w:type="spellEnd"/>
      <w:r w:rsidR="00A53CE0">
        <w:rPr>
          <w:rFonts w:ascii="Times New Roman" w:hAnsi="Times New Roman" w:cs="Times New Roman"/>
          <w:bCs/>
          <w:sz w:val="24"/>
          <w:szCs w:val="24"/>
        </w:rPr>
        <w:t xml:space="preserve">  сельсовета за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 год</w:t>
      </w:r>
    </w:p>
    <w:p w:rsidR="00A53CE0" w:rsidRDefault="00A53CE0" w:rsidP="00A41C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анализе справок о доходах и расходах муниципальных служащих предоставленных в отдел кадровой работы</w:t>
      </w:r>
    </w:p>
    <w:p w:rsidR="00A41C99" w:rsidRDefault="00A41C99" w:rsidP="00A41C9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                                                                                                                                                                                     1. 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– председатель комиссии, который  представила на рассмотрение проект </w:t>
      </w:r>
      <w:r>
        <w:rPr>
          <w:rFonts w:ascii="Times New Roman" w:hAnsi="Times New Roman" w:cs="Times New Roman"/>
          <w:bCs/>
          <w:sz w:val="24"/>
          <w:szCs w:val="24"/>
        </w:rPr>
        <w:t>Плана работы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A53C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3CE0">
        <w:rPr>
          <w:rFonts w:ascii="Times New Roman" w:hAnsi="Times New Roman" w:cs="Times New Roman"/>
          <w:bCs/>
          <w:sz w:val="24"/>
          <w:szCs w:val="24"/>
        </w:rPr>
        <w:t>Лотошанского</w:t>
      </w:r>
      <w:proofErr w:type="spellEnd"/>
      <w:r w:rsidR="00A53CE0">
        <w:rPr>
          <w:rFonts w:ascii="Times New Roman" w:hAnsi="Times New Roman" w:cs="Times New Roman"/>
          <w:bCs/>
          <w:sz w:val="24"/>
          <w:szCs w:val="24"/>
        </w:rPr>
        <w:t xml:space="preserve"> сельсовета на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год:                                      </w:t>
      </w:r>
    </w:p>
    <w:p w:rsidR="00A41C99" w:rsidRDefault="00A41C99" w:rsidP="00A4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Решение комиссии:        1. Утвердить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Лотошанского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на 2021 год.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Голосовали:            З</w:t>
      </w:r>
      <w:r w:rsidR="00A53CE0">
        <w:rPr>
          <w:rFonts w:ascii="Times New Roman" w:hAnsi="Times New Roman" w:cs="Times New Roman"/>
          <w:sz w:val="24"/>
          <w:szCs w:val="24"/>
        </w:rPr>
        <w:t>а – 4</w:t>
      </w:r>
      <w:r>
        <w:rPr>
          <w:rFonts w:ascii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A41C99" w:rsidRDefault="00A41C99" w:rsidP="00A41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A41C99" w:rsidRDefault="00A41C99" w:rsidP="00A41C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, председателя Комиссии, которая представила информацию о работе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МО</w:t>
      </w:r>
      <w:r w:rsidR="00A53C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3CE0">
        <w:rPr>
          <w:rFonts w:ascii="Times New Roman" w:hAnsi="Times New Roman" w:cs="Times New Roman"/>
          <w:bCs/>
          <w:sz w:val="24"/>
          <w:szCs w:val="24"/>
        </w:rPr>
        <w:t>Лотошанского</w:t>
      </w:r>
      <w:proofErr w:type="spellEnd"/>
      <w:r w:rsidR="00A53CE0">
        <w:rPr>
          <w:rFonts w:ascii="Times New Roman" w:hAnsi="Times New Roman" w:cs="Times New Roman"/>
          <w:bCs/>
          <w:sz w:val="24"/>
          <w:szCs w:val="24"/>
        </w:rPr>
        <w:t xml:space="preserve"> сельсовета за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A41C99" w:rsidRDefault="00A41C99" w:rsidP="00A41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A41C99" w:rsidRDefault="00A41C99" w:rsidP="00A41C99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1.Принять информацию председателя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о </w:t>
      </w:r>
      <w:r>
        <w:rPr>
          <w:rFonts w:ascii="Times New Roman" w:hAnsi="Times New Roman" w:cs="Times New Roman"/>
          <w:bCs/>
          <w:sz w:val="24"/>
          <w:szCs w:val="24"/>
        </w:rPr>
        <w:t>работе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A53C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3CE0">
        <w:rPr>
          <w:rFonts w:ascii="Times New Roman" w:hAnsi="Times New Roman" w:cs="Times New Roman"/>
          <w:bCs/>
          <w:sz w:val="24"/>
          <w:szCs w:val="24"/>
        </w:rPr>
        <w:t>Лотошанского</w:t>
      </w:r>
      <w:proofErr w:type="spellEnd"/>
      <w:r w:rsidR="00A53CE0">
        <w:rPr>
          <w:rFonts w:ascii="Times New Roman" w:hAnsi="Times New Roman" w:cs="Times New Roman"/>
          <w:bCs/>
          <w:sz w:val="24"/>
          <w:szCs w:val="24"/>
        </w:rPr>
        <w:t xml:space="preserve"> сельсовета за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 год, к сведению.</w:t>
      </w:r>
    </w:p>
    <w:p w:rsidR="00A41C99" w:rsidRDefault="00A41C99" w:rsidP="00A41C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A41C99" w:rsidRDefault="00A53CE0" w:rsidP="00A41C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4</w:t>
      </w:r>
      <w:r w:rsidR="00A41C99">
        <w:rPr>
          <w:rFonts w:ascii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A41C99" w:rsidRDefault="00A41C99" w:rsidP="00A4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A53CE0" w:rsidRPr="00A53CE0" w:rsidRDefault="00A41C99" w:rsidP="00A53C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CE0">
        <w:rPr>
          <w:rFonts w:ascii="Times New Roman" w:hAnsi="Times New Roman" w:cs="Times New Roman"/>
          <w:sz w:val="24"/>
          <w:szCs w:val="24"/>
        </w:rPr>
        <w:t xml:space="preserve">Специалиста  администрации </w:t>
      </w:r>
      <w:proofErr w:type="spellStart"/>
      <w:r w:rsidRPr="00A53CE0">
        <w:rPr>
          <w:rFonts w:ascii="Times New Roman" w:hAnsi="Times New Roman" w:cs="Times New Roman"/>
          <w:sz w:val="24"/>
          <w:szCs w:val="24"/>
        </w:rPr>
        <w:t>Лотошанского</w:t>
      </w:r>
      <w:proofErr w:type="spellEnd"/>
      <w:r w:rsidRPr="00A53CE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53CE0">
        <w:rPr>
          <w:rFonts w:ascii="Times New Roman" w:hAnsi="Times New Roman" w:cs="Times New Roman"/>
          <w:sz w:val="24"/>
          <w:szCs w:val="24"/>
        </w:rPr>
        <w:t>Гришко</w:t>
      </w:r>
      <w:proofErr w:type="spellEnd"/>
      <w:r w:rsidRPr="00A53CE0">
        <w:rPr>
          <w:rFonts w:ascii="Times New Roman" w:hAnsi="Times New Roman" w:cs="Times New Roman"/>
          <w:sz w:val="24"/>
          <w:szCs w:val="24"/>
        </w:rPr>
        <w:t xml:space="preserve"> Р.С., которая  </w:t>
      </w:r>
      <w:r w:rsidR="00A53CE0" w:rsidRPr="00A53CE0">
        <w:rPr>
          <w:rFonts w:ascii="Times New Roman" w:hAnsi="Times New Roman" w:cs="Times New Roman"/>
          <w:sz w:val="24"/>
          <w:szCs w:val="24"/>
        </w:rPr>
        <w:t xml:space="preserve"> сообщила результаты анализа о доходах, расходах, об имуществе и обязательствах имущественного характера муниципальных служащих </w:t>
      </w:r>
      <w:proofErr w:type="spellStart"/>
      <w:r w:rsidR="00A53CE0" w:rsidRPr="00A53CE0">
        <w:rPr>
          <w:rFonts w:ascii="Times New Roman" w:hAnsi="Times New Roman" w:cs="Times New Roman"/>
          <w:sz w:val="24"/>
          <w:szCs w:val="24"/>
        </w:rPr>
        <w:t>Лотошанского</w:t>
      </w:r>
      <w:proofErr w:type="spellEnd"/>
      <w:r w:rsidR="00A53CE0" w:rsidRPr="00A53CE0">
        <w:rPr>
          <w:rFonts w:ascii="Times New Roman" w:hAnsi="Times New Roman" w:cs="Times New Roman"/>
          <w:sz w:val="24"/>
          <w:szCs w:val="24"/>
        </w:rPr>
        <w:t xml:space="preserve"> сельсовета за 2021 год, и сообщила что замечаний не выявлено.</w:t>
      </w:r>
    </w:p>
    <w:p w:rsidR="00A53CE0" w:rsidRDefault="00A53CE0" w:rsidP="00A5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CE0">
        <w:rPr>
          <w:rFonts w:ascii="Times New Roman" w:hAnsi="Times New Roman" w:cs="Times New Roman"/>
          <w:sz w:val="24"/>
          <w:szCs w:val="24"/>
        </w:rPr>
        <w:t xml:space="preserve"> Решение комиссии:</w:t>
      </w:r>
    </w:p>
    <w:p w:rsidR="00A53CE0" w:rsidRPr="00A53CE0" w:rsidRDefault="00A53CE0" w:rsidP="00A5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1.Принять к сведению.</w:t>
      </w:r>
    </w:p>
    <w:p w:rsidR="00A41C99" w:rsidRDefault="00A41C99" w:rsidP="00A41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C99" w:rsidRDefault="00A41C99" w:rsidP="00A4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За </w:t>
      </w:r>
      <w:r w:rsidR="00A53CE0">
        <w:rPr>
          <w:rFonts w:ascii="Times New Roman" w:hAnsi="Times New Roman" w:cs="Times New Roman"/>
          <w:sz w:val="24"/>
          <w:szCs w:val="24"/>
        </w:rPr>
        <w:t>- 4</w:t>
      </w:r>
      <w:r>
        <w:rPr>
          <w:rFonts w:ascii="Times New Roman" w:hAnsi="Times New Roman" w:cs="Times New Roman"/>
          <w:sz w:val="24"/>
          <w:szCs w:val="24"/>
        </w:rPr>
        <w:t xml:space="preserve">, против 0, воздержались 0.               </w:t>
      </w:r>
    </w:p>
    <w:p w:rsidR="00A41C99" w:rsidRDefault="00A41C99" w:rsidP="00A4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 указала в разделе как основной доход.                                                          </w:t>
      </w:r>
    </w:p>
    <w:p w:rsidR="00A41C99" w:rsidRDefault="00A41C99" w:rsidP="00A41C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 ________________________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А.В.Кеслер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1C99" w:rsidRDefault="00A41C99" w:rsidP="00A41C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Секретарь комиссии       ________________________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Р.С.Гришко</w:t>
      </w:r>
      <w:proofErr w:type="spellEnd"/>
    </w:p>
    <w:p w:rsidR="00A41C99" w:rsidRDefault="00A41C99" w:rsidP="00A41C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Член комиссии  _______________________________            Л.Л.Сергиенко </w:t>
      </w:r>
    </w:p>
    <w:p w:rsidR="00E704EF" w:rsidRPr="00A53CE0" w:rsidRDefault="00A53CE0">
      <w:pPr>
        <w:rPr>
          <w:rFonts w:ascii="Times New Roman" w:hAnsi="Times New Roman" w:cs="Times New Roman"/>
          <w:sz w:val="24"/>
          <w:szCs w:val="24"/>
        </w:rPr>
      </w:pPr>
      <w:r w:rsidRPr="00A53CE0">
        <w:rPr>
          <w:rFonts w:ascii="Times New Roman" w:hAnsi="Times New Roman" w:cs="Times New Roman"/>
          <w:sz w:val="24"/>
          <w:szCs w:val="24"/>
        </w:rPr>
        <w:t>Член комиссии        _</w:t>
      </w:r>
      <w:r>
        <w:rPr>
          <w:rFonts w:ascii="Times New Roman" w:hAnsi="Times New Roman" w:cs="Times New Roman"/>
          <w:sz w:val="24"/>
          <w:szCs w:val="24"/>
        </w:rPr>
        <w:t>__________________________              Л.В</w:t>
      </w:r>
      <w:r w:rsidRPr="00A53CE0">
        <w:rPr>
          <w:rFonts w:ascii="Times New Roman" w:hAnsi="Times New Roman" w:cs="Times New Roman"/>
          <w:sz w:val="24"/>
          <w:szCs w:val="24"/>
        </w:rPr>
        <w:t>.Пархоменко</w:t>
      </w:r>
    </w:p>
    <w:sectPr w:rsidR="00E704EF" w:rsidRPr="00A53CE0" w:rsidSect="00A5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C99"/>
    <w:rsid w:val="00A41C99"/>
    <w:rsid w:val="00A53BCA"/>
    <w:rsid w:val="00A53CE0"/>
    <w:rsid w:val="00E7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4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4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4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41C99"/>
  </w:style>
  <w:style w:type="paragraph" w:styleId="a3">
    <w:name w:val="List Paragraph"/>
    <w:basedOn w:val="a"/>
    <w:uiPriority w:val="34"/>
    <w:qFormat/>
    <w:rsid w:val="00A5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2021-03-17T07:32:00Z</dcterms:created>
  <dcterms:modified xsi:type="dcterms:W3CDTF">2023-04-27T03:09:00Z</dcterms:modified>
</cp:coreProperties>
</file>